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072" w:rsidRPr="00870C77" w:rsidRDefault="00F71151" w:rsidP="00476473">
      <w:pPr>
        <w:pStyle w:val="6"/>
        <w:spacing w:line="240" w:lineRule="atLeast"/>
        <w:rPr>
          <w:b w:val="0"/>
          <w:szCs w:val="28"/>
        </w:rPr>
      </w:pPr>
      <w:bookmarkStart w:id="0" w:name="_GoBack"/>
      <w:bookmarkEnd w:id="0"/>
      <w:r w:rsidRPr="00870C77">
        <w:rPr>
          <w:b w:val="0"/>
          <w:szCs w:val="28"/>
        </w:rPr>
        <w:t>Расширенный в</w:t>
      </w:r>
      <w:r w:rsidR="00EF2072" w:rsidRPr="00870C77">
        <w:rPr>
          <w:b w:val="0"/>
          <w:szCs w:val="28"/>
        </w:rPr>
        <w:t xml:space="preserve">опросник для </w:t>
      </w:r>
      <w:r w:rsidR="00BD5A7F" w:rsidRPr="00870C77">
        <w:rPr>
          <w:b w:val="0"/>
          <w:szCs w:val="28"/>
        </w:rPr>
        <w:t xml:space="preserve">клиента - </w:t>
      </w:r>
      <w:r w:rsidR="00EF2072" w:rsidRPr="00870C77">
        <w:rPr>
          <w:b w:val="0"/>
          <w:szCs w:val="28"/>
        </w:rPr>
        <w:t>индивидуального предпринимателя</w:t>
      </w:r>
      <w:r w:rsidR="009B5F6E">
        <w:rPr>
          <w:b w:val="0"/>
          <w:szCs w:val="28"/>
        </w:rPr>
        <w:t>, нотариуса</w:t>
      </w:r>
      <w:r w:rsidR="00827E86" w:rsidRPr="00870C77">
        <w:rPr>
          <w:b w:val="0"/>
          <w:szCs w:val="28"/>
        </w:rPr>
        <w:t xml:space="preserve"> </w:t>
      </w:r>
    </w:p>
    <w:p w:rsidR="006F528C" w:rsidRPr="00870C77" w:rsidRDefault="006F528C" w:rsidP="00476473">
      <w:pPr>
        <w:spacing w:line="240" w:lineRule="atLeast"/>
        <w:rPr>
          <w:sz w:val="28"/>
          <w:szCs w:val="28"/>
        </w:rPr>
      </w:pPr>
    </w:p>
    <w:p w:rsidR="00EF2072" w:rsidRPr="00870C77" w:rsidRDefault="006F528C" w:rsidP="00476473">
      <w:pPr>
        <w:spacing w:line="240" w:lineRule="atLeast"/>
        <w:ind w:left="-567"/>
        <w:jc w:val="center"/>
        <w:rPr>
          <w:sz w:val="28"/>
          <w:szCs w:val="28"/>
        </w:rPr>
      </w:pPr>
      <w:r w:rsidRPr="00870C77">
        <w:rPr>
          <w:sz w:val="28"/>
          <w:szCs w:val="28"/>
        </w:rPr>
        <w:t>Информация, внесенная в Вопросник,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</w:t>
      </w:r>
      <w:r w:rsidR="00ED45AA" w:rsidRPr="00870C77">
        <w:rPr>
          <w:sz w:val="28"/>
          <w:szCs w:val="28"/>
        </w:rPr>
        <w:t>тельством Республики Беларусь</w:t>
      </w:r>
    </w:p>
    <w:p w:rsidR="00212E92" w:rsidRPr="00870C77" w:rsidRDefault="00212E92" w:rsidP="00476473">
      <w:pPr>
        <w:spacing w:line="240" w:lineRule="atLeast"/>
        <w:ind w:left="-567"/>
        <w:jc w:val="center"/>
        <w:rPr>
          <w:sz w:val="28"/>
          <w:szCs w:val="28"/>
        </w:rPr>
      </w:pPr>
    </w:p>
    <w:tbl>
      <w:tblPr>
        <w:tblW w:w="0" w:type="auto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3269"/>
        <w:gridCol w:w="275"/>
        <w:gridCol w:w="1465"/>
        <w:gridCol w:w="1653"/>
        <w:gridCol w:w="2695"/>
      </w:tblGrid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</w:tcPr>
          <w:p w:rsidR="00EF2072" w:rsidRPr="00870C77" w:rsidRDefault="008F4C7B" w:rsidP="00476473">
            <w:pPr>
              <w:pStyle w:val="5"/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Фамилия, </w:t>
            </w:r>
            <w:r w:rsidR="00EF2072" w:rsidRPr="00870C77">
              <w:rPr>
                <w:sz w:val="28"/>
                <w:szCs w:val="28"/>
              </w:rPr>
              <w:t>имя, отчество</w:t>
            </w:r>
            <w:r w:rsidR="0016526C" w:rsidRPr="00870C77">
              <w:rPr>
                <w:sz w:val="28"/>
                <w:szCs w:val="28"/>
              </w:rPr>
              <w:t xml:space="preserve"> (при наличии)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443DA" w:rsidRPr="00870C77" w:rsidTr="00442C77">
        <w:tc>
          <w:tcPr>
            <w:tcW w:w="769" w:type="dxa"/>
          </w:tcPr>
          <w:p w:rsidR="003443DA" w:rsidRPr="00870C77" w:rsidRDefault="003443D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1.1.</w:t>
            </w:r>
          </w:p>
        </w:tc>
        <w:tc>
          <w:tcPr>
            <w:tcW w:w="3544" w:type="dxa"/>
            <w:gridSpan w:val="2"/>
          </w:tcPr>
          <w:p w:rsidR="003443DA" w:rsidRPr="00870C77" w:rsidRDefault="003443DA" w:rsidP="005215AC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Краткое написание фамилии, имени</w:t>
            </w:r>
            <w:r w:rsidR="005215AC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t>на латинице</w:t>
            </w:r>
            <w:r w:rsidR="00195BAE">
              <w:rPr>
                <w:rStyle w:val="a7"/>
                <w:sz w:val="28"/>
                <w:szCs w:val="28"/>
              </w:rPr>
              <w:footnoteReference w:id="1"/>
            </w:r>
          </w:p>
        </w:tc>
        <w:tc>
          <w:tcPr>
            <w:tcW w:w="5813" w:type="dxa"/>
            <w:gridSpan w:val="3"/>
          </w:tcPr>
          <w:p w:rsidR="003443DA" w:rsidRPr="00870C77" w:rsidRDefault="003443DA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Предыдущие фамилии </w:t>
            </w:r>
          </w:p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регистрации рождения</w:t>
            </w:r>
            <w:r w:rsidR="001A729B" w:rsidRPr="00870C77">
              <w:rPr>
                <w:sz w:val="28"/>
                <w:szCs w:val="28"/>
              </w:rPr>
              <w:t>, заключения брака и др.</w:t>
            </w:r>
            <w:r w:rsidRPr="00870C77">
              <w:rPr>
                <w:sz w:val="28"/>
                <w:szCs w:val="28"/>
              </w:rPr>
              <w:t>)</w:t>
            </w:r>
          </w:p>
          <w:p w:rsidR="00EF2072" w:rsidRPr="00870C77" w:rsidRDefault="00EF2072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Гражданство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rPr>
          <w:trHeight w:val="288"/>
        </w:trPr>
        <w:tc>
          <w:tcPr>
            <w:tcW w:w="769" w:type="dxa"/>
          </w:tcPr>
          <w:p w:rsidR="00476473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870C77">
              <w:rPr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и место рождения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4568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Место жительства </w:t>
            </w:r>
            <w:r w:rsidR="00445683">
              <w:rPr>
                <w:sz w:val="28"/>
                <w:szCs w:val="28"/>
              </w:rPr>
              <w:t>и (или) место пребывания</w:t>
            </w:r>
            <w:r w:rsidR="00445683" w:rsidRPr="00BE2D93">
              <w:rPr>
                <w:sz w:val="28"/>
                <w:szCs w:val="28"/>
              </w:rPr>
              <w:t xml:space="preserve"> </w:t>
            </w:r>
            <w:r w:rsidR="00212E92" w:rsidRPr="00870C77">
              <w:rPr>
                <w:sz w:val="28"/>
                <w:szCs w:val="28"/>
              </w:rPr>
              <w:t xml:space="preserve">* 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Почтовый адрес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въездной визе, в том числе срок, на который выдана виза (для нерезидентов РБ)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91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8</w:t>
            </w:r>
          </w:p>
        </w:tc>
        <w:tc>
          <w:tcPr>
            <w:tcW w:w="3544" w:type="dxa"/>
            <w:gridSpan w:val="2"/>
            <w:vMerge w:val="restart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Реквизиты документа, удостоверяющего личность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26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серия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№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4568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выдачи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выдачи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действия (дата)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61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кем выдан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9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Личный номер резидента РБ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Регистрационный  номер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(в ЕГР)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регистрации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12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регистрирующего органа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42C77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Учетный номер плательщика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C00F42">
        <w:trPr>
          <w:trHeight w:val="960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14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налогового органа по месту постановки плательщика </w:t>
            </w:r>
            <w:r w:rsidR="00C00F42" w:rsidRPr="00870C77">
              <w:rPr>
                <w:sz w:val="28"/>
                <w:szCs w:val="28"/>
              </w:rPr>
              <w:t>на учет*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00F42" w:rsidRPr="00870C77" w:rsidTr="00442C77">
        <w:trPr>
          <w:trHeight w:val="315"/>
        </w:trPr>
        <w:tc>
          <w:tcPr>
            <w:tcW w:w="769" w:type="dxa"/>
          </w:tcPr>
          <w:p w:rsidR="00C00F42" w:rsidRPr="00870C77" w:rsidRDefault="00C00F42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</w:t>
            </w:r>
          </w:p>
        </w:tc>
        <w:tc>
          <w:tcPr>
            <w:tcW w:w="3544" w:type="dxa"/>
            <w:gridSpan w:val="2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регистрации</w:t>
            </w:r>
          </w:p>
        </w:tc>
        <w:tc>
          <w:tcPr>
            <w:tcW w:w="5813" w:type="dxa"/>
            <w:gridSpan w:val="3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15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Номер рабочего телефона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Номер контактного телефона (домашнего/мобильного)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электронной почты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18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сайта в </w:t>
            </w:r>
            <w:r w:rsidR="006A183C" w:rsidRPr="005F12AB">
              <w:rPr>
                <w:sz w:val="28"/>
                <w:szCs w:val="28"/>
              </w:rPr>
              <w:t xml:space="preserve">глобальной компьютерной сети </w:t>
            </w:r>
            <w:r w:rsidRPr="00870C77">
              <w:rPr>
                <w:sz w:val="28"/>
                <w:szCs w:val="28"/>
              </w:rPr>
              <w:t xml:space="preserve">Интернет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19</w:t>
            </w:r>
          </w:p>
        </w:tc>
        <w:tc>
          <w:tcPr>
            <w:tcW w:w="3544" w:type="dxa"/>
            <w:gridSpan w:val="2"/>
          </w:tcPr>
          <w:p w:rsidR="00FA0D3C" w:rsidRPr="00870C77" w:rsidRDefault="006A183C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установления и предполагаемый характер отношений с Банком</w:t>
            </w:r>
            <w:r w:rsidRPr="00870C77" w:rsidDel="006A183C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 xml:space="preserve">(тип счета)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AC78C5" w:rsidRPr="00870C77">
              <w:rPr>
                <w:sz w:val="28"/>
                <w:szCs w:val="28"/>
              </w:rPr>
              <w:t>«Банк БелВЭБ»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Основной вид предпринимательской деятельности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229B5" w:rsidRPr="00870C77" w:rsidTr="00442C77">
        <w:trPr>
          <w:trHeight w:val="686"/>
        </w:trPr>
        <w:tc>
          <w:tcPr>
            <w:tcW w:w="769" w:type="dxa"/>
          </w:tcPr>
          <w:p w:rsidR="005229B5" w:rsidRPr="00870C77" w:rsidRDefault="005229B5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C77">
              <w:rPr>
                <w:rFonts w:ascii="Times New Roman" w:hAnsi="Times New Roman"/>
                <w:sz w:val="28"/>
                <w:szCs w:val="28"/>
                <w:lang w:val="en-US"/>
              </w:rPr>
              <w:t>21-1</w:t>
            </w:r>
          </w:p>
        </w:tc>
        <w:tc>
          <w:tcPr>
            <w:tcW w:w="3544" w:type="dxa"/>
            <w:gridSpan w:val="2"/>
          </w:tcPr>
          <w:p w:rsidR="005229B5" w:rsidRPr="00870C77" w:rsidRDefault="005229B5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5-значный код ОКЭД (основной вид предпринимательской деятельности, исходя из наибольшего удельного веса выручки на последнюю отчетную дату)</w:t>
            </w:r>
          </w:p>
        </w:tc>
        <w:tc>
          <w:tcPr>
            <w:tcW w:w="5813" w:type="dxa"/>
            <w:gridSpan w:val="3"/>
          </w:tcPr>
          <w:p w:rsidR="005229B5" w:rsidRPr="00870C77" w:rsidRDefault="005229B5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809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Другие виды предпринимательской деятельности: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купля/продажа недвижимого имущества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туристическая деятельность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сфера игорного бизнеса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розничная торговля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общественное питание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розничная торговля топливом на автозаправочных станциях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профессиональный участник рынка ценных бумаг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предметов искусства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антиквариата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легкового автотранспорта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476473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</w:t>
            </w:r>
            <w:r w:rsidR="00442C77" w:rsidRPr="00870C77">
              <w:rPr>
                <w:sz w:val="28"/>
                <w:szCs w:val="28"/>
              </w:rPr>
              <w:t>п</w:t>
            </w:r>
            <w:r w:rsidRPr="00870C77">
              <w:rPr>
                <w:sz w:val="28"/>
                <w:szCs w:val="28"/>
              </w:rPr>
              <w:t>рочие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>_________________________________________________________</w:t>
            </w: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2653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драгоценными металлами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 с драгоценными камнями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ювелирными изделиями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операции, проводимые с использованием интернет-технологий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pStyle w:val="ConsPlusNormal"/>
              <w:widowControl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-     финансовые операции, проводимые через счета, открытые в оффшорных зонах</w:t>
            </w:r>
            <w:r w:rsidR="00442C77"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Да       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Нет  </w:t>
            </w:r>
          </w:p>
        </w:tc>
      </w:tr>
      <w:tr w:rsidR="00FA0D3C" w:rsidRPr="00870C77" w:rsidTr="000B790B">
        <w:trPr>
          <w:cantSplit/>
          <w:trHeight w:val="310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2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FA0D3C" w:rsidRPr="00870C77" w:rsidTr="000B790B">
        <w:trPr>
          <w:cantSplit/>
          <w:trHeight w:val="25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21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26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Предполагаемый оборот 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годовой объем выручки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C99" w:rsidRPr="00870C77" w:rsidTr="000B790B">
        <w:trPr>
          <w:cantSplit/>
          <w:trHeight w:val="426"/>
        </w:trPr>
        <w:tc>
          <w:tcPr>
            <w:tcW w:w="769" w:type="dxa"/>
          </w:tcPr>
          <w:p w:rsidR="00552C99" w:rsidRPr="00552C99" w:rsidRDefault="00552C99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27-1</w:t>
            </w:r>
          </w:p>
        </w:tc>
        <w:tc>
          <w:tcPr>
            <w:tcW w:w="3269" w:type="dxa"/>
          </w:tcPr>
          <w:p w:rsidR="00552C99" w:rsidRPr="00450103" w:rsidRDefault="00552C99" w:rsidP="00AA359F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AA359F">
              <w:rPr>
                <w:rFonts w:ascii="Times New Roman" w:hAnsi="Times New Roman"/>
                <w:sz w:val="28"/>
                <w:szCs w:val="28"/>
              </w:rPr>
              <w:t>два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>предыдущи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6088" w:type="dxa"/>
            <w:gridSpan w:val="4"/>
          </w:tcPr>
          <w:p w:rsidR="00552C99" w:rsidRPr="00870C77" w:rsidRDefault="00552C99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3269" w:type="dxa"/>
          </w:tcPr>
          <w:p w:rsidR="00FA52C3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способных прямо или косвенно (через иных лиц) определять (оказывать влияние на принятие) решения данного индивидуального предпринимателя</w:t>
            </w:r>
            <w:r w:rsidR="00C9120A">
              <w:rPr>
                <w:sz w:val="28"/>
                <w:szCs w:val="28"/>
              </w:rPr>
              <w:t>, нотариуса</w:t>
            </w:r>
            <w:r w:rsidRPr="00870C77">
              <w:rPr>
                <w:sz w:val="28"/>
                <w:szCs w:val="28"/>
              </w:rPr>
              <w:t xml:space="preserve"> </w:t>
            </w:r>
          </w:p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</w:t>
            </w:r>
            <w:r w:rsidR="00FA52C3" w:rsidRPr="00870C77">
              <w:rPr>
                <w:sz w:val="28"/>
                <w:szCs w:val="28"/>
              </w:rPr>
              <w:t xml:space="preserve">для физ.лиц, ИП: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="00FA52C3" w:rsidRPr="00870C77">
              <w:rPr>
                <w:sz w:val="28"/>
                <w:szCs w:val="28"/>
              </w:rPr>
              <w:t>номер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  <w:r w:rsidR="00FA0D3C" w:rsidRPr="00870C77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29</w:t>
            </w:r>
          </w:p>
        </w:tc>
        <w:tc>
          <w:tcPr>
            <w:tcW w:w="3269" w:type="dxa"/>
          </w:tcPr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на принятие решений которыми данный индивидуальный предприниматель</w:t>
            </w:r>
            <w:r w:rsidR="00EF2B26">
              <w:rPr>
                <w:sz w:val="28"/>
                <w:szCs w:val="28"/>
              </w:rPr>
              <w:t>, нотариус</w:t>
            </w:r>
            <w:r w:rsidRPr="00870C77">
              <w:rPr>
                <w:sz w:val="28"/>
                <w:szCs w:val="28"/>
              </w:rPr>
              <w:t xml:space="preserve"> оказывает влияние (</w:t>
            </w:r>
            <w:r w:rsidR="002354CD" w:rsidRPr="00870C77">
              <w:rPr>
                <w:sz w:val="28"/>
                <w:szCs w:val="28"/>
              </w:rPr>
              <w:t>для физ.лиц</w:t>
            </w:r>
            <w:r w:rsidR="00BE3531" w:rsidRPr="00870C77">
              <w:rPr>
                <w:sz w:val="28"/>
                <w:szCs w:val="28"/>
              </w:rPr>
              <w:t>, ИП</w:t>
            </w:r>
            <w:r w:rsidR="002354CD" w:rsidRPr="00870C77">
              <w:rPr>
                <w:sz w:val="28"/>
                <w:szCs w:val="28"/>
              </w:rPr>
              <w:t xml:space="preserve">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Pr="00870C77">
              <w:rPr>
                <w:sz w:val="28"/>
                <w:szCs w:val="28"/>
              </w:rPr>
              <w:lastRenderedPageBreak/>
              <w:t>номер</w:t>
            </w:r>
            <w:r w:rsidR="00FA52C3" w:rsidRPr="00870C77">
              <w:rPr>
                <w:sz w:val="28"/>
                <w:szCs w:val="28"/>
              </w:rPr>
              <w:t xml:space="preserve">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lastRenderedPageBreak/>
              <w:t>30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Сведения о выгодоприобретателях </w:t>
            </w:r>
            <w:r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2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2DC6">
              <w:rPr>
                <w:rFonts w:ascii="Times New Roman" w:hAnsi="Times New Roman"/>
                <w:sz w:val="28"/>
                <w:szCs w:val="28"/>
              </w:rPr>
              <w:t>**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(для физ. лиц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>, ИП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: ФИО, гражданство, место жительства </w:t>
            </w:r>
            <w:r w:rsidR="000368E4" w:rsidRPr="000368E4">
              <w:rPr>
                <w:rFonts w:ascii="Times New Roman" w:hAnsi="Times New Roman"/>
                <w:sz w:val="28"/>
                <w:szCs w:val="28"/>
              </w:rPr>
              <w:t>и (или) место пребывания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 xml:space="preserve"> резидента РБ, УНП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rFonts w:ascii="Times New Roman" w:hAnsi="Times New Roman"/>
                <w:sz w:val="28"/>
                <w:szCs w:val="28"/>
              </w:rPr>
              <w:t>, страна регистрации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)</w:t>
            </w:r>
            <w:r w:rsidR="009B4FBD"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3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.   </w:t>
            </w:r>
            <w:r w:rsidR="006E4F65" w:rsidRPr="00870C77">
              <w:rPr>
                <w:rFonts w:ascii="Times New Roman" w:hAnsi="Times New Roman"/>
                <w:sz w:val="28"/>
                <w:szCs w:val="28"/>
              </w:rPr>
              <w:t>*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305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заполнения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583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Подпись клиента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Печать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EF2072" w:rsidRPr="00870C77" w:rsidRDefault="00EF2072" w:rsidP="00476473">
      <w:pPr>
        <w:spacing w:line="240" w:lineRule="atLeast"/>
        <w:rPr>
          <w:sz w:val="28"/>
          <w:szCs w:val="28"/>
        </w:rPr>
      </w:pPr>
    </w:p>
    <w:p w:rsidR="00F024C1" w:rsidRPr="00870C77" w:rsidRDefault="00F024C1" w:rsidP="00476473">
      <w:pPr>
        <w:spacing w:line="240" w:lineRule="atLeast"/>
        <w:rPr>
          <w:sz w:val="28"/>
          <w:szCs w:val="28"/>
        </w:rPr>
      </w:pPr>
    </w:p>
    <w:p w:rsidR="00072DC6" w:rsidRPr="00072DC6" w:rsidRDefault="00067ABE" w:rsidP="00F76AB5">
      <w:pPr>
        <w:spacing w:line="240" w:lineRule="atLeast"/>
        <w:ind w:left="405"/>
      </w:pPr>
      <w:r w:rsidRPr="00067ABE">
        <w:t xml:space="preserve">Примечание: </w:t>
      </w:r>
    </w:p>
    <w:p w:rsidR="00F746A8" w:rsidRPr="00072DC6" w:rsidRDefault="00067ABE" w:rsidP="00072DC6">
      <w:pPr>
        <w:spacing w:line="240" w:lineRule="atLeast"/>
        <w:ind w:left="405"/>
      </w:pPr>
      <w:r w:rsidRPr="00067ABE">
        <w:t xml:space="preserve">* </w:t>
      </w:r>
      <w:r w:rsidR="00F76AB5" w:rsidRPr="00072DC6">
        <w:t>Разовыми клиентами заполняются только поля, помеченные знаком *</w:t>
      </w:r>
    </w:p>
    <w:p w:rsidR="00072DC6" w:rsidRPr="001A2595" w:rsidRDefault="00067ABE" w:rsidP="00F76AB5">
      <w:pPr>
        <w:spacing w:line="240" w:lineRule="atLeast"/>
        <w:ind w:left="405"/>
        <w:rPr>
          <w:sz w:val="28"/>
          <w:szCs w:val="28"/>
        </w:rPr>
      </w:pPr>
      <w:r w:rsidRPr="00067ABE">
        <w:lastRenderedPageBreak/>
        <w:t xml:space="preserve">** </w:t>
      </w:r>
      <w:r w:rsidR="00072DC6" w:rsidRPr="00072DC6">
        <w:t>Для проведения мероприятий по идентификации данных участников финансовой операции</w:t>
      </w:r>
      <w:r>
        <w:t xml:space="preserve"> согласно</w:t>
      </w:r>
      <w:r w:rsidR="00072DC6">
        <w:t xml:space="preserve"> статьи 8 Закона 165-З </w:t>
      </w:r>
      <w:r w:rsidR="00072DC6" w:rsidRPr="00C7057C">
        <w:t>банком, дополнительно, могут быть запрошены вопросники и другие идентификационные документы</w:t>
      </w:r>
    </w:p>
    <w:sectPr w:rsidR="00072DC6" w:rsidRPr="001A2595" w:rsidSect="00072DC6">
      <w:headerReference w:type="default" r:id="rId8"/>
      <w:pgSz w:w="11906" w:h="16838" w:code="9"/>
      <w:pgMar w:top="567" w:right="709" w:bottom="851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EC8" w:rsidRDefault="00191EC8">
      <w:r>
        <w:separator/>
      </w:r>
    </w:p>
  </w:endnote>
  <w:endnote w:type="continuationSeparator" w:id="0">
    <w:p w:rsidR="00191EC8" w:rsidRDefault="00191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EC8" w:rsidRDefault="00191EC8">
      <w:r>
        <w:separator/>
      </w:r>
    </w:p>
  </w:footnote>
  <w:footnote w:type="continuationSeparator" w:id="0">
    <w:p w:rsidR="00191EC8" w:rsidRDefault="00191EC8">
      <w:r>
        <w:continuationSeparator/>
      </w:r>
    </w:p>
  </w:footnote>
  <w:footnote w:id="1">
    <w:p w:rsidR="006C0ACD" w:rsidRDefault="00195BAE">
      <w:pPr>
        <w:pStyle w:val="a5"/>
      </w:pPr>
      <w:r>
        <w:rPr>
          <w:rStyle w:val="a7"/>
        </w:rPr>
        <w:footnoteRef/>
      </w:r>
      <w:r>
        <w:t xml:space="preserve"> При наличии такого написания в документе, удостоверяющем личность</w:t>
      </w:r>
    </w:p>
  </w:footnote>
  <w:footnote w:id="2">
    <w:p w:rsidR="00473F9E" w:rsidRDefault="00FA0D3C" w:rsidP="00442C77">
      <w:pPr>
        <w:widowControl w:val="0"/>
        <w:autoSpaceDE w:val="0"/>
        <w:autoSpaceDN w:val="0"/>
        <w:adjustRightInd w:val="0"/>
        <w:jc w:val="both"/>
      </w:pPr>
      <w:r>
        <w:rPr>
          <w:rStyle w:val="a7"/>
        </w:rPr>
        <w:footnoteRef/>
      </w:r>
      <w:r>
        <w:t xml:space="preserve"> Выгодоприобретатели </w:t>
      </w:r>
      <w:r w:rsidR="00473F9E">
        <w:t>- 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сострахования, доверительного управления денежными средствами или иным имуществом;</w:t>
      </w:r>
    </w:p>
    <w:p w:rsidR="006C0ACD" w:rsidRDefault="006C0ACD" w:rsidP="00442C77">
      <w:pPr>
        <w:widowControl w:val="0"/>
        <w:autoSpaceDE w:val="0"/>
        <w:autoSpaceDN w:val="0"/>
        <w:adjustRightInd w:val="0"/>
        <w:jc w:val="both"/>
      </w:pPr>
    </w:p>
  </w:footnote>
  <w:footnote w:id="3">
    <w:p w:rsidR="006C0ACD" w:rsidRDefault="009B4FBD" w:rsidP="00473F9E">
      <w:pPr>
        <w:pStyle w:val="a5"/>
        <w:jc w:val="both"/>
      </w:pPr>
      <w:r>
        <w:rPr>
          <w:rStyle w:val="a7"/>
        </w:rPr>
        <w:footnoteRef/>
      </w:r>
      <w:r>
        <w:t xml:space="preserve"> Если от имени индивидуального предпринимателя при совершении финансовых операций выступает представитель (коммерческий представитель), в указанном поле фиксируются данные представителя.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473" w:rsidRDefault="0075658F">
    <w:pPr>
      <w:pStyle w:val="a8"/>
      <w:jc w:val="center"/>
    </w:pPr>
    <w:r>
      <w:fldChar w:fldCharType="begin"/>
    </w:r>
    <w:r w:rsidR="00DF59BC">
      <w:instrText xml:space="preserve"> PAGE   \* MERGEFORMAT </w:instrText>
    </w:r>
    <w:r>
      <w:fldChar w:fldCharType="separate"/>
    </w:r>
    <w:r w:rsidR="007F70F7">
      <w:rPr>
        <w:noProof/>
      </w:rPr>
      <w:t>2</w:t>
    </w:r>
    <w:r>
      <w:rPr>
        <w:noProof/>
      </w:rPr>
      <w:fldChar w:fldCharType="end"/>
    </w:r>
  </w:p>
  <w:p w:rsidR="00476473" w:rsidRDefault="0047647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4CC8"/>
    <w:multiLevelType w:val="hybridMultilevel"/>
    <w:tmpl w:val="C7360A1C"/>
    <w:lvl w:ilvl="0" w:tplc="F98C2444">
      <w:start w:val="381"/>
      <w:numFmt w:val="bullet"/>
      <w:lvlText w:val=""/>
      <w:lvlJc w:val="left"/>
      <w:pPr>
        <w:ind w:left="40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F350382"/>
    <w:multiLevelType w:val="hybridMultilevel"/>
    <w:tmpl w:val="6574A614"/>
    <w:lvl w:ilvl="0" w:tplc="C7AC866C">
      <w:start w:val="5"/>
      <w:numFmt w:val="bullet"/>
      <w:lvlText w:val=""/>
      <w:lvlJc w:val="left"/>
      <w:pPr>
        <w:ind w:left="7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61"/>
    <w:rsid w:val="00022F28"/>
    <w:rsid w:val="000368E4"/>
    <w:rsid w:val="0004121D"/>
    <w:rsid w:val="00042D82"/>
    <w:rsid w:val="00043822"/>
    <w:rsid w:val="00067ABE"/>
    <w:rsid w:val="00072DC6"/>
    <w:rsid w:val="000B790B"/>
    <w:rsid w:val="000C0B63"/>
    <w:rsid w:val="000C296D"/>
    <w:rsid w:val="00132CBA"/>
    <w:rsid w:val="00136241"/>
    <w:rsid w:val="00146FC4"/>
    <w:rsid w:val="001648C2"/>
    <w:rsid w:val="0016526C"/>
    <w:rsid w:val="001667B7"/>
    <w:rsid w:val="00172613"/>
    <w:rsid w:val="00191EC8"/>
    <w:rsid w:val="00195143"/>
    <w:rsid w:val="00195BAE"/>
    <w:rsid w:val="001A2595"/>
    <w:rsid w:val="001A729B"/>
    <w:rsid w:val="001E3662"/>
    <w:rsid w:val="001F0F34"/>
    <w:rsid w:val="00203A87"/>
    <w:rsid w:val="00203C1A"/>
    <w:rsid w:val="0020713C"/>
    <w:rsid w:val="00212E92"/>
    <w:rsid w:val="002319E2"/>
    <w:rsid w:val="002354CD"/>
    <w:rsid w:val="00250577"/>
    <w:rsid w:val="00264BE5"/>
    <w:rsid w:val="002674A0"/>
    <w:rsid w:val="00276583"/>
    <w:rsid w:val="002844B0"/>
    <w:rsid w:val="002A1972"/>
    <w:rsid w:val="002A31E4"/>
    <w:rsid w:val="002C4901"/>
    <w:rsid w:val="002D2B3C"/>
    <w:rsid w:val="002D415A"/>
    <w:rsid w:val="00300744"/>
    <w:rsid w:val="00335F76"/>
    <w:rsid w:val="003443DA"/>
    <w:rsid w:val="003505D6"/>
    <w:rsid w:val="00370361"/>
    <w:rsid w:val="00377BD4"/>
    <w:rsid w:val="003B450F"/>
    <w:rsid w:val="003E1B62"/>
    <w:rsid w:val="003E596A"/>
    <w:rsid w:val="003E730F"/>
    <w:rsid w:val="003F66A3"/>
    <w:rsid w:val="004255DF"/>
    <w:rsid w:val="00437EBE"/>
    <w:rsid w:val="00442C77"/>
    <w:rsid w:val="00445683"/>
    <w:rsid w:val="00473F9E"/>
    <w:rsid w:val="00476473"/>
    <w:rsid w:val="00477B09"/>
    <w:rsid w:val="0048729F"/>
    <w:rsid w:val="00492A32"/>
    <w:rsid w:val="004C0BD5"/>
    <w:rsid w:val="004C7332"/>
    <w:rsid w:val="004D6159"/>
    <w:rsid w:val="00514D0B"/>
    <w:rsid w:val="005170FF"/>
    <w:rsid w:val="005215AC"/>
    <w:rsid w:val="005229B5"/>
    <w:rsid w:val="00552C99"/>
    <w:rsid w:val="005E280D"/>
    <w:rsid w:val="005F673A"/>
    <w:rsid w:val="00604FDB"/>
    <w:rsid w:val="00606BD9"/>
    <w:rsid w:val="006415AF"/>
    <w:rsid w:val="006421FB"/>
    <w:rsid w:val="00657D82"/>
    <w:rsid w:val="00660453"/>
    <w:rsid w:val="006A183C"/>
    <w:rsid w:val="006C0ACD"/>
    <w:rsid w:val="006D1985"/>
    <w:rsid w:val="006D5AF8"/>
    <w:rsid w:val="006E0AC4"/>
    <w:rsid w:val="006E13BB"/>
    <w:rsid w:val="006E4F65"/>
    <w:rsid w:val="006E6794"/>
    <w:rsid w:val="006F1B24"/>
    <w:rsid w:val="006F3E37"/>
    <w:rsid w:val="006F528C"/>
    <w:rsid w:val="00701F06"/>
    <w:rsid w:val="00732CBF"/>
    <w:rsid w:val="0075658F"/>
    <w:rsid w:val="00762CFA"/>
    <w:rsid w:val="00795E42"/>
    <w:rsid w:val="007A6C5A"/>
    <w:rsid w:val="007D6475"/>
    <w:rsid w:val="007E23D9"/>
    <w:rsid w:val="007F70F7"/>
    <w:rsid w:val="008032AE"/>
    <w:rsid w:val="00827E86"/>
    <w:rsid w:val="00830EF2"/>
    <w:rsid w:val="00831F39"/>
    <w:rsid w:val="0083581B"/>
    <w:rsid w:val="00836372"/>
    <w:rsid w:val="008479A7"/>
    <w:rsid w:val="00870C77"/>
    <w:rsid w:val="00881E93"/>
    <w:rsid w:val="00887786"/>
    <w:rsid w:val="008A00E2"/>
    <w:rsid w:val="008C3512"/>
    <w:rsid w:val="008D4617"/>
    <w:rsid w:val="008F1F00"/>
    <w:rsid w:val="008F4C7B"/>
    <w:rsid w:val="00901697"/>
    <w:rsid w:val="00913111"/>
    <w:rsid w:val="00936B6E"/>
    <w:rsid w:val="009642C0"/>
    <w:rsid w:val="009B4FBD"/>
    <w:rsid w:val="009B5F6E"/>
    <w:rsid w:val="009F3E23"/>
    <w:rsid w:val="00A00B94"/>
    <w:rsid w:val="00A03151"/>
    <w:rsid w:val="00A054C1"/>
    <w:rsid w:val="00AA359F"/>
    <w:rsid w:val="00AA3BF4"/>
    <w:rsid w:val="00AA4321"/>
    <w:rsid w:val="00AA5ED8"/>
    <w:rsid w:val="00AC6127"/>
    <w:rsid w:val="00AC78C5"/>
    <w:rsid w:val="00AD0B7C"/>
    <w:rsid w:val="00AF1E8D"/>
    <w:rsid w:val="00B07F61"/>
    <w:rsid w:val="00B23758"/>
    <w:rsid w:val="00B360B9"/>
    <w:rsid w:val="00B63E1E"/>
    <w:rsid w:val="00B71035"/>
    <w:rsid w:val="00BC4F38"/>
    <w:rsid w:val="00BD5542"/>
    <w:rsid w:val="00BD5A7F"/>
    <w:rsid w:val="00BE3531"/>
    <w:rsid w:val="00C00F42"/>
    <w:rsid w:val="00C54E38"/>
    <w:rsid w:val="00C9120A"/>
    <w:rsid w:val="00C95E0D"/>
    <w:rsid w:val="00D338D8"/>
    <w:rsid w:val="00D55F38"/>
    <w:rsid w:val="00D768D7"/>
    <w:rsid w:val="00D773BE"/>
    <w:rsid w:val="00D80DD0"/>
    <w:rsid w:val="00DA46B5"/>
    <w:rsid w:val="00DB36DB"/>
    <w:rsid w:val="00DD6CFB"/>
    <w:rsid w:val="00DF59BC"/>
    <w:rsid w:val="00E020DE"/>
    <w:rsid w:val="00E076C2"/>
    <w:rsid w:val="00E60F03"/>
    <w:rsid w:val="00E6567A"/>
    <w:rsid w:val="00E72ABB"/>
    <w:rsid w:val="00E865C5"/>
    <w:rsid w:val="00E92AFE"/>
    <w:rsid w:val="00E95C08"/>
    <w:rsid w:val="00E96E24"/>
    <w:rsid w:val="00ED45AA"/>
    <w:rsid w:val="00ED50EA"/>
    <w:rsid w:val="00EE1FA7"/>
    <w:rsid w:val="00EE689C"/>
    <w:rsid w:val="00EF2072"/>
    <w:rsid w:val="00EF2B26"/>
    <w:rsid w:val="00F00FA3"/>
    <w:rsid w:val="00F024C1"/>
    <w:rsid w:val="00F06BE7"/>
    <w:rsid w:val="00F5245E"/>
    <w:rsid w:val="00F704E7"/>
    <w:rsid w:val="00F71151"/>
    <w:rsid w:val="00F746A8"/>
    <w:rsid w:val="00F76AB5"/>
    <w:rsid w:val="00FA0D3C"/>
    <w:rsid w:val="00FA52C3"/>
    <w:rsid w:val="00FA6AFB"/>
    <w:rsid w:val="00FB5127"/>
    <w:rsid w:val="00FD77C6"/>
    <w:rsid w:val="00FE6F9E"/>
    <w:rsid w:val="00FF5247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F2E8F1-8477-40DD-80F9-7E8AEC9B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CFA"/>
  </w:style>
  <w:style w:type="paragraph" w:styleId="1">
    <w:name w:val="heading 1"/>
    <w:basedOn w:val="a"/>
    <w:next w:val="a"/>
    <w:link w:val="10"/>
    <w:uiPriority w:val="99"/>
    <w:qFormat/>
    <w:rsid w:val="00762CFA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62CFA"/>
    <w:pPr>
      <w:keepNext/>
      <w:jc w:val="both"/>
      <w:outlineLvl w:val="1"/>
    </w:pPr>
    <w:rPr>
      <w:sz w:val="24"/>
    </w:rPr>
  </w:style>
  <w:style w:type="paragraph" w:styleId="5">
    <w:name w:val="heading 5"/>
    <w:basedOn w:val="a"/>
    <w:next w:val="a"/>
    <w:link w:val="50"/>
    <w:uiPriority w:val="99"/>
    <w:qFormat/>
    <w:rsid w:val="00762CFA"/>
    <w:pPr>
      <w:keepNext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9"/>
    <w:qFormat/>
    <w:rsid w:val="00762CFA"/>
    <w:pPr>
      <w:keepNext/>
      <w:jc w:val="center"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62CF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62C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62CF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62CFA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0B7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62C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762CFA"/>
    <w:pPr>
      <w:widowControl w:val="0"/>
      <w:ind w:firstLine="720"/>
    </w:pPr>
    <w:rPr>
      <w:rFonts w:ascii="Arial" w:hAnsi="Arial"/>
    </w:rPr>
  </w:style>
  <w:style w:type="paragraph" w:styleId="a5">
    <w:name w:val="footnote text"/>
    <w:basedOn w:val="a"/>
    <w:link w:val="a6"/>
    <w:uiPriority w:val="99"/>
    <w:semiHidden/>
    <w:rsid w:val="003E730F"/>
  </w:style>
  <w:style w:type="character" w:customStyle="1" w:styleId="a6">
    <w:name w:val="Текст сноски Знак"/>
    <w:basedOn w:val="a0"/>
    <w:link w:val="a5"/>
    <w:uiPriority w:val="99"/>
    <w:semiHidden/>
    <w:locked/>
    <w:rsid w:val="00762CFA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3E730F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rsid w:val="004764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76473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4764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76473"/>
    <w:rPr>
      <w:rFonts w:cs="Times New Roman"/>
      <w:sz w:val="20"/>
      <w:szCs w:val="20"/>
    </w:rPr>
  </w:style>
  <w:style w:type="paragraph" w:styleId="ac">
    <w:name w:val="endnote text"/>
    <w:basedOn w:val="a"/>
    <w:link w:val="ad"/>
    <w:uiPriority w:val="99"/>
    <w:semiHidden/>
    <w:rsid w:val="00473F9E"/>
  </w:style>
  <w:style w:type="character" w:customStyle="1" w:styleId="ad">
    <w:name w:val="Текст концевой сноски Знак"/>
    <w:basedOn w:val="a0"/>
    <w:link w:val="ac"/>
    <w:uiPriority w:val="99"/>
    <w:semiHidden/>
    <w:locked/>
    <w:rsid w:val="00473F9E"/>
    <w:rPr>
      <w:rFonts w:cs="Times New Roman"/>
      <w:sz w:val="20"/>
      <w:szCs w:val="20"/>
    </w:rPr>
  </w:style>
  <w:style w:type="character" w:styleId="ae">
    <w:name w:val="endnote reference"/>
    <w:basedOn w:val="a0"/>
    <w:uiPriority w:val="99"/>
    <w:semiHidden/>
    <w:rsid w:val="00473F9E"/>
    <w:rPr>
      <w:rFonts w:cs="Times New Roman"/>
      <w:vertAlign w:val="superscript"/>
    </w:rPr>
  </w:style>
  <w:style w:type="paragraph" w:styleId="af">
    <w:name w:val="caption"/>
    <w:basedOn w:val="a"/>
    <w:next w:val="a"/>
    <w:uiPriority w:val="99"/>
    <w:qFormat/>
    <w:locked/>
    <w:rsid w:val="00DA46B5"/>
    <w:pPr>
      <w:jc w:val="center"/>
    </w:pPr>
    <w:rPr>
      <w:b/>
      <w:sz w:val="28"/>
    </w:rPr>
  </w:style>
  <w:style w:type="paragraph" w:styleId="af0">
    <w:name w:val="List Paragraph"/>
    <w:basedOn w:val="a"/>
    <w:uiPriority w:val="34"/>
    <w:qFormat/>
    <w:rsid w:val="00072DC6"/>
    <w:pPr>
      <w:ind w:left="720"/>
      <w:contextualSpacing/>
    </w:pPr>
  </w:style>
  <w:style w:type="character" w:styleId="af1">
    <w:name w:val="annotation reference"/>
    <w:basedOn w:val="a0"/>
    <w:uiPriority w:val="99"/>
    <w:semiHidden/>
    <w:unhideWhenUsed/>
    <w:rsid w:val="00C9120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9120A"/>
  </w:style>
  <w:style w:type="character" w:customStyle="1" w:styleId="af3">
    <w:name w:val="Текст примечания Знак"/>
    <w:basedOn w:val="a0"/>
    <w:link w:val="af2"/>
    <w:uiPriority w:val="99"/>
    <w:semiHidden/>
    <w:rsid w:val="00C9120A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9120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91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2B4F3-648B-44DE-A0FD-749404615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657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Расширенный вопросник индивидуального предпринимателя</dc:title>
  <dc:creator>kw4s</dc:creator>
  <cp:lastModifiedBy>Пивоварчик Евгений Игоревич</cp:lastModifiedBy>
  <cp:revision>9</cp:revision>
  <cp:lastPrinted>2016-12-26T07:25:00Z</cp:lastPrinted>
  <dcterms:created xsi:type="dcterms:W3CDTF">2023-05-23T14:23:00Z</dcterms:created>
  <dcterms:modified xsi:type="dcterms:W3CDTF">2023-06-27T08:05:00Z</dcterms:modified>
</cp:coreProperties>
</file>