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BFC" w:rsidRPr="004970BA" w:rsidRDefault="000C5BFC" w:rsidP="000C5BFC">
      <w:pPr>
        <w:jc w:val="center"/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</w:pPr>
      <w:bookmarkStart w:id="0" w:name="_GoBack"/>
      <w:bookmarkEnd w:id="0"/>
      <w:r w:rsidRPr="004970BA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Разъяснение прав, связанных с обработкой, механизм их реализации, последствий дачи согласия или отказа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bCs/>
          <w:iCs/>
          <w:sz w:val="24"/>
          <w:szCs w:val="24"/>
          <w:lang w:eastAsia="ru-RU"/>
        </w:rPr>
        <w:t>1.</w:t>
      </w: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 Согласие субъекта персональных данных на обработку его персональных данных, последствия дачи согласия и отказа в даче согласия 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Отношения, связанные с защитой персональных данных, регулируются Законом Республики Беларусь от 7 мая 2021 г. № 99-З «О защите персональных данных».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Ваше согласие на обработку Ваших персональных данных (далее –</w:t>
      </w:r>
      <w:r w:rsidR="00734B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согласие) представляет собой свободное, однозначное, информированное выражение Вашей воли, посредством которого Вы разрешаете обработку своих персональных данных. До дачи согласия Вы обязаны ознакомиться с настоящей информацией, а также с информацией, указанной в согласии.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Получив Ваше согласие, ОАО «Банк БелВЭБ» получает законное правовое основание для их обработки исключительно для достижения целей, указанных в Вашем согласии.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Отказ от дачи согласия не влечет для Вас неблагоприятных последствий, в том числе применения штрафных санкций. Вместе с тем, отказ от дачи такого согласия сделает невозможным рассмотрение ОАО «Банк БелВЭБ» Вашего резюме.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 Права субъекта персональных данных, связанные с обработкой персональных данных.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Вы, как субъект персональных данных</w:t>
      </w:r>
      <w:r w:rsidR="00734B84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имеете следующие права на: 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2.1.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на отзыв согласия на обработку персональных данных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. Вы в</w:t>
      </w:r>
      <w:r w:rsidR="00734B8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праве в любое время без объяснения причин отозвать свое согласие на обработку Ваших персональных данных; 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2.2.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на получение информации, касающейся обработки своих персональных данных. 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Вы вправе, не обосновывая свой интерес к запрашиваемой информации, получить: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информацию о месте нахождения ОАО «Банк БелВЭБ»;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подтверждение факта обработки своих персональных данных;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уточнить конкретный перечень обрабатываемых персональных данных, источник их получения;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правовые основания и цели обработки персональных данных;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срок, на который дано согласие;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ознакомиться с наименованием и местом нахождения уполномоченных лиц ОАО «Банк БелВЭБ», если обработка персональных данных ОАО «Банк БелВЭБ» поручена таким лицам;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2.3. на внесение изменений в свои персональные данные.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случае, если Ваши персональные данные являются неполными, устаревшими или неточными, Вы вправе подать заявление с изложением своего требования об их изменении с приложением соответствующих документов и (или) их заверенных в установленном порядке копий, подтверждающих необходимость внесения изменений в персональные данные;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2.4. на получение информации о предоставлении своих персональных данных третьим лицам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, один раз в календарный год, бесплатно, если иное не предусмотрено законодательными актами;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2.5. на прекращение обработки своих персональных данных, и (или) их удаление.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Вы вправе требовать от ОАО «Банк БелВЭБ» бесплатного прекращения обработки и (или) удаления своих персональных данных, при отсутствии у ОАО «Банк БелВЭБ» иных оснований для обработки, предусмотренных законодательными актами Республики Беларусь;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2.6. на обжалование действий (бездействия) и решений ОАО «Банк БелВЭБ». 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Вы вправе обжаловать действия (бездействие) и решения ОАО «Банк БелВЭБ», нарушающие Ваши права при обработке Ваших персональных данных, в Национальный центр защиты персональных данных в порядке, установленном законодательством об обращениях граждан и юридических лиц.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 xml:space="preserve">3. Механизм реализации прав субъекта персональных данных, связанных с обработкой его персональных данных  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3.1.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 Реализовать свое право, предусмотренное подпунктом 2.1 пункта 2 настоящей информации Вы можете в форме, посредством которой было получено Ваше согласие на официальном Интернет-сайте ОАО «Банк БелВЭБ» в разделе </w:t>
      </w:r>
      <w:r w:rsidRPr="004970BA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Частным клиентам – Карьера в Банке – Соискателям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  по ссылке «</w:t>
      </w:r>
      <w:r w:rsidRPr="004970BA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ru-RU"/>
        </w:rPr>
        <w:t>Отзыв ранее предоставленного согласия на обработку персональных данных при направлении резюме на вакантную должность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» путем заполнения приложенной электронной формы с указанием Ваших фамилии, имени, отчества, номера телефона, адреса электронной почты, которые были указаны Вами при направлении резюме, с последующим нажатием кнопки «</w:t>
      </w:r>
      <w:r w:rsidRPr="004970BA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отправить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» либо посредством личного обращения по любому из адресов нахождения сервисных офисов ОАО «Банк БелВЭБ» в соответствии с подпунктом 3.2 пункта 3</w:t>
      </w:r>
      <w:r w:rsidR="003715C0" w:rsidRPr="003715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настоящей информации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3.2.</w:t>
      </w: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 Для реализации прав, предусмотренных подпунктами 2.2-2.5 пункта 2 настоящей информации, Вам необходимо подать заявление в письменной форме, посредством личного обращения по любому из адресов нахождения сервисных офисов ОАО «Банк БелВЭБ», указанных на официальном Интернет-сайте ОАО «Банк БелВЭБ»: </w:t>
      </w:r>
      <w:hyperlink r:id="rId4" w:history="1">
        <w:r w:rsidRPr="004970BA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ru-RU"/>
          </w:rPr>
          <w:t>https://www.belveb.by/</w:t>
        </w:r>
      </w:hyperlink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Заявление должно содержать Ваши: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фамилию, собственное имя, отчество (если таковое имеется), адрес места жительства (места пребывания);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дату рождения;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изложение сути Вашего требования;</w:t>
      </w:r>
    </w:p>
    <w:p w:rsidR="000C5BFC" w:rsidRPr="004970BA" w:rsidRDefault="000C5BFC" w:rsidP="000C5BF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личную подпись.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Срок рассмотрения ОАО «Банк БелВЭБ» Вашего заявления составит не более 15 дней. Исключение составит рассмотрение заявления о реализации Вашего права на получение информации, касающейся обработки Ваших персональных данных, которое будет рассмотрено ОАО «Банк БелВЭБ» в течение 5 рабочих дней.</w:t>
      </w:r>
    </w:p>
    <w:p w:rsidR="000C5BFC" w:rsidRPr="004970BA" w:rsidRDefault="000C5BFC" w:rsidP="000C5BFC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970BA">
        <w:rPr>
          <w:rFonts w:ascii="Times New Roman" w:eastAsia="Calibri" w:hAnsi="Times New Roman" w:cs="Times New Roman"/>
          <w:sz w:val="24"/>
          <w:szCs w:val="24"/>
          <w:lang w:eastAsia="ru-RU"/>
        </w:rPr>
        <w:t>В случае отзыва согласия на обработку Ваших персональных данных, через официальный Интернет-сайт ОАО «Банк БелВЭБ», ответ о реализации Вашего права будет направлен Вам на адрес электронной почты.</w:t>
      </w:r>
    </w:p>
    <w:p w:rsidR="00E304A6" w:rsidRDefault="00E304A6"/>
    <w:sectPr w:rsidR="00E30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BFC"/>
    <w:rsid w:val="000C5BFC"/>
    <w:rsid w:val="003715C0"/>
    <w:rsid w:val="003D08C7"/>
    <w:rsid w:val="00734B84"/>
    <w:rsid w:val="00E3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9DC8F9-B4E6-419A-A7BF-9067E4B5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B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lveb.by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773</Words>
  <Characters>4410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Казакевич Елена Валентиновна</dc:creator>
  <cp:keywords/>
  <dc:description/>
  <cp:lastModifiedBy>Кулакевич Екатерина Вячеславовна</cp:lastModifiedBy>
  <cp:revision>2</cp:revision>
  <dcterms:created xsi:type="dcterms:W3CDTF">2025-09-08T14:10:00Z</dcterms:created>
  <dcterms:modified xsi:type="dcterms:W3CDTF">2025-09-08T14:10:00Z</dcterms:modified>
</cp:coreProperties>
</file>